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5B" w:rsidRDefault="000E5B5B" w:rsidP="000E5B5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Календарно-тематический план системы профессионального развития педагогических работников.</w:t>
      </w:r>
    </w:p>
    <w:p w:rsidR="000E5B5B" w:rsidRDefault="000E5B5B" w:rsidP="000E5B5B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Октябрь – ноябрь</w:t>
      </w:r>
      <w:bookmarkStart w:id="0" w:name="_GoBack"/>
      <w:bookmarkEnd w:id="0"/>
    </w:p>
    <w:p w:rsidR="000E5B5B" w:rsidRDefault="000E5B5B" w:rsidP="000E5B5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Тема профессионального развития: формирование педагогических компетенций необходимых для организации группового сбора </w:t>
      </w:r>
    </w:p>
    <w:p w:rsidR="000E5B5B" w:rsidRDefault="000E5B5B" w:rsidP="000E5B5B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GB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Задачи:</w:t>
      </w:r>
      <w:r>
        <w:rPr>
          <w:rFonts w:ascii="Times New Roman" w:eastAsia="Calibri" w:hAnsi="Times New Roman"/>
          <w:bCs/>
          <w:sz w:val="24"/>
          <w:szCs w:val="24"/>
          <w:lang w:eastAsia="en-GB"/>
        </w:rPr>
        <w:t xml:space="preserve"> </w:t>
      </w:r>
    </w:p>
    <w:p w:rsidR="000E5B5B" w:rsidRDefault="000E5B5B" w:rsidP="000E5B5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eastAsia="Calibri" w:hAnsi="Times New Roman"/>
          <w:bCs/>
          <w:sz w:val="24"/>
          <w:szCs w:val="24"/>
          <w:lang w:eastAsia="en-GB"/>
        </w:rPr>
        <w:t>1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GB"/>
        </w:rPr>
        <w:t xml:space="preserve"> Ф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GB"/>
        </w:rPr>
        <w:t>ормировать умение  создавать  и поддерживать  доброжелательную атмосферу в группе</w:t>
      </w:r>
    </w:p>
    <w:p w:rsidR="000E5B5B" w:rsidRDefault="000E5B5B" w:rsidP="000E5B5B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</w:t>
      </w:r>
      <w:r>
        <w:rPr>
          <w:rFonts w:ascii="Times New Roman" w:eastAsia="Calibri" w:hAnsi="Times New Roman"/>
          <w:bCs/>
          <w:sz w:val="24"/>
          <w:szCs w:val="24"/>
          <w:lang w:eastAsia="en-GB"/>
        </w:rPr>
        <w:t xml:space="preserve"> Формировать умени</w:t>
      </w:r>
      <w:r>
        <w:rPr>
          <w:rFonts w:ascii="Times New Roman" w:eastAsia="Calibri" w:hAnsi="Times New Roman"/>
          <w:bCs/>
          <w:sz w:val="24"/>
          <w:szCs w:val="24"/>
        </w:rPr>
        <w:t>е способствовать установлению доверительных отношений с детьми</w:t>
      </w:r>
    </w:p>
    <w:p w:rsidR="000E5B5B" w:rsidRDefault="000E5B5B" w:rsidP="000E5B5B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3. Чутко реагировать на инициативу детей в общении</w:t>
      </w:r>
    </w:p>
    <w:p w:rsidR="000E5B5B" w:rsidRDefault="000E5B5B" w:rsidP="000E5B5B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GB"/>
        </w:rPr>
      </w:pPr>
      <w:r>
        <w:rPr>
          <w:rFonts w:ascii="Times New Roman" w:eastAsia="Calibri" w:hAnsi="Times New Roman"/>
          <w:bCs/>
          <w:sz w:val="24"/>
          <w:szCs w:val="24"/>
          <w:lang w:eastAsia="en-GB"/>
        </w:rPr>
        <w:t>4. При взаимодействии  с детьми, учитывать  их возрастные и индивидуальные особенности</w:t>
      </w:r>
    </w:p>
    <w:p w:rsidR="000E5B5B" w:rsidRDefault="000E5B5B" w:rsidP="000E5B5B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5.  Уделять  специальное внимание детям с особыми потребностями</w:t>
      </w:r>
    </w:p>
    <w:p w:rsidR="000E5B5B" w:rsidRDefault="000E5B5B" w:rsidP="000E5B5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>
        <w:rPr>
          <w:rFonts w:ascii="Times New Roman" w:eastAsia="Calibri" w:hAnsi="Times New Roman"/>
          <w:sz w:val="24"/>
          <w:szCs w:val="24"/>
          <w:lang w:eastAsia="en-GB"/>
        </w:rPr>
        <w:t>6.  Планировать 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</w:r>
    </w:p>
    <w:p w:rsidR="000E5B5B" w:rsidRDefault="000E5B5B" w:rsidP="000E5B5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GB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0"/>
        <w:gridCol w:w="1795"/>
        <w:gridCol w:w="1947"/>
        <w:gridCol w:w="1653"/>
        <w:gridCol w:w="1666"/>
      </w:tblGrid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Задачи командной группы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Результат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(форма организации)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Участники командной группы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Дата мероприятия </w:t>
            </w:r>
          </w:p>
        </w:tc>
      </w:tr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Проектная команда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1 Изучение  технологии группового сбора ВА.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Пазюковой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Технология группового сбора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Теоретический семинар «Социальн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личностные технологии»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Батурина В.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Белова Н. Г.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Волкова С. 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06. 10. 2015</w:t>
            </w:r>
          </w:p>
        </w:tc>
      </w:tr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2. Выделение структуры группового сбора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Структура группового сбора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Презентация методической копилки: игры общения, обмен новостями, приветствие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Батурина В.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Белова Н. Г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Волкова С. М.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20. 10. 2015</w:t>
            </w:r>
          </w:p>
        </w:tc>
      </w:tr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Команда усовершенствования</w:t>
            </w:r>
          </w:p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Определить основные формы работы технологии группового сбора (начало, приветствие, игра, новости)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Формы: утренний сбор, итоговый сбор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Открытые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мастер класс «Утренний сбор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начало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- приветствие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- игра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- обмен новостями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О. С. Мироненко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Н. В.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Зобнина</w:t>
            </w:r>
            <w:proofErr w:type="spellEnd"/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В. Ю. Иванова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27. 10. 2015</w:t>
            </w:r>
          </w:p>
        </w:tc>
      </w:tr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Команда управления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Определить приемлемые формы планирования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Планирование группового сбора в режиме дня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Презентация «Планирование образовательной деятельности»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Чебунина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Н. А.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Кривекнкова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Н.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Стольникова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Е. 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17.11. 2015</w:t>
            </w:r>
          </w:p>
        </w:tc>
      </w:tr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Команда оперативная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Организовать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тематический контроль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«Организации утреннего и итогового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сбора в режиме дня»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Анализ организации группового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сбора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ДОО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Федосова Н. Я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Боровина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Т.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24.11. 2015</w:t>
            </w:r>
          </w:p>
        </w:tc>
      </w:tr>
    </w:tbl>
    <w:p w:rsidR="000E5B5B" w:rsidRDefault="000E5B5B" w:rsidP="000E5B5B">
      <w:pPr>
        <w:rPr>
          <w:rFonts w:ascii="Times New Roman" w:eastAsia="Calibri" w:hAnsi="Times New Roman"/>
          <w:bCs/>
          <w:sz w:val="24"/>
          <w:szCs w:val="24"/>
        </w:rPr>
      </w:pPr>
    </w:p>
    <w:p w:rsidR="000E5B5B" w:rsidRDefault="000E5B5B" w:rsidP="000E5B5B">
      <w:pPr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/>
          <w:b/>
          <w:bCs/>
          <w:sz w:val="24"/>
          <w:szCs w:val="24"/>
        </w:rPr>
        <w:t>Декабрь – январь</w:t>
      </w:r>
    </w:p>
    <w:p w:rsidR="000E5B5B" w:rsidRDefault="000E5B5B" w:rsidP="000E5B5B">
      <w:pPr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Тема: Формирование педагогических компетенций необходимых для поддержки детской инициативы. </w:t>
      </w:r>
    </w:p>
    <w:p w:rsidR="000E5B5B" w:rsidRDefault="000E5B5B" w:rsidP="000E5B5B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Задачи:</w:t>
      </w:r>
    </w:p>
    <w:p w:rsidR="000E5B5B" w:rsidRDefault="000E5B5B" w:rsidP="000E5B5B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создавать условия для построения игровой мотивации при решении задач</w:t>
      </w:r>
    </w:p>
    <w:p w:rsidR="000E5B5B" w:rsidRDefault="000E5B5B" w:rsidP="000E5B5B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создавать условия мотивации общения в условиях помощи взрослому</w:t>
      </w:r>
    </w:p>
    <w:p w:rsidR="000E5B5B" w:rsidRDefault="000E5B5B" w:rsidP="000E5B5B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0"/>
        <w:gridCol w:w="1863"/>
        <w:gridCol w:w="1895"/>
        <w:gridCol w:w="1637"/>
        <w:gridCol w:w="1666"/>
      </w:tblGrid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Задачи командной группы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Результат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(форма организации)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Участники командной группы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Дата мероприятия </w:t>
            </w:r>
          </w:p>
        </w:tc>
      </w:tr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Проектная команда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Изучение литературы по теме «Способы и направления поддержки детской инициативы в  разных видах деятельности»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условия для построения игровой мотивации при решении задач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условия мотивации общения в условиях помощи взрослому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Теоретический семинар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Презентация «Способы и направления поддержки детской инициативы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Самсонова Т. Н. Бердник Н. Б. Егорова В. К.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01.12. 2015</w:t>
            </w:r>
          </w:p>
        </w:tc>
      </w:tr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Команда усовершенствования</w:t>
            </w:r>
          </w:p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Определить основные типы мотивы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Что и как должны делать взрослые при поддержке детской инициативы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Открытый мастер – класс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«Что то случилось, что то сломалось и надо помочь»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Филипова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Е. Н.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Просикова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О. М.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Равинг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Ю. Е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08. 12. 2015</w:t>
            </w:r>
          </w:p>
        </w:tc>
      </w:tr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Команда управления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Определить приемлемые формы планирования мотивационной готовности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Вопросы, игры, сюрпризы для формирования мотивационной готовности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Обмен опытом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 Организация ситуационного взаимодействия взрослых и детей»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Салеева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Л. А.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Фазульянова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Н. С.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Боровина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Т. 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19. 01. 2016</w:t>
            </w:r>
          </w:p>
        </w:tc>
      </w:tr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Команда оперативная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Организовать тематический контроль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Применение мотивационной готовности  к выполнению видов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Практический семинар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- анализ готовности педагогов к организации мотивационной готовности.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Старший воспитатель Федосова Н. 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26. 01. 2016</w:t>
            </w:r>
          </w:p>
        </w:tc>
      </w:tr>
    </w:tbl>
    <w:p w:rsidR="000E5B5B" w:rsidRDefault="000E5B5B" w:rsidP="000E5B5B">
      <w:pPr>
        <w:rPr>
          <w:rFonts w:ascii="Times New Roman" w:eastAsia="Calibri" w:hAnsi="Times New Roman"/>
          <w:bCs/>
          <w:sz w:val="24"/>
          <w:szCs w:val="24"/>
        </w:rPr>
      </w:pPr>
    </w:p>
    <w:p w:rsidR="000E5B5B" w:rsidRDefault="000E5B5B" w:rsidP="000E5B5B">
      <w:pPr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                 Февраль – март </w:t>
      </w:r>
    </w:p>
    <w:p w:rsidR="000E5B5B" w:rsidRDefault="000E5B5B" w:rsidP="000E5B5B">
      <w:pPr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>Тема: Формирование педагогических компетенций необходимых для организации образовательного проекта</w:t>
      </w:r>
    </w:p>
    <w:p w:rsidR="000E5B5B" w:rsidRDefault="000E5B5B" w:rsidP="000E5B5B">
      <w:pPr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- </w:t>
      </w:r>
      <w:r>
        <w:rPr>
          <w:rFonts w:ascii="Times New Roman" w:eastAsia="Calibri" w:hAnsi="Times New Roman"/>
          <w:bCs/>
          <w:sz w:val="24"/>
          <w:szCs w:val="24"/>
        </w:rPr>
        <w:t xml:space="preserve">создавать условия организации самостоятельной и проектной деятельности детей и взрослых в центрах активности.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0"/>
        <w:gridCol w:w="1957"/>
        <w:gridCol w:w="1976"/>
        <w:gridCol w:w="1581"/>
        <w:gridCol w:w="1547"/>
      </w:tblGrid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Задачи командной группы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Результат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(форма организации)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Участники командной группы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Дата мероприятия </w:t>
            </w:r>
          </w:p>
        </w:tc>
      </w:tr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Проектная команда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Изучение литературы по теме организация педагогических проектов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Педагогические проекты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Теоретический семинар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Презентация «Задачи педагогического проекта»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Мироненко О. С.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Иванова В. Ю.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Зобнина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Н. 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02. 02. 2016</w:t>
            </w:r>
          </w:p>
        </w:tc>
      </w:tr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Команда усовершенствования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Изучение способов реализации  проекта </w:t>
            </w:r>
          </w:p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Включение детей в разные виды деятельности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Открытый мастер – класс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«Выбор темы проекта»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Филипова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Е. Н.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Просикова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О. М.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Равинг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Ю. Е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09. 02. 2016</w:t>
            </w:r>
          </w:p>
        </w:tc>
      </w:tr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Команда управления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Изучить способы совместного планирования проектов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Планирование проектной деятельности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Обмен опытом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 Совместное планирование содержание проекта и действий на текущий день»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Салеева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Л. А.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Фазульянова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Н. С.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Боровина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Т. 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22. 03. 2016</w:t>
            </w:r>
          </w:p>
        </w:tc>
      </w:tr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Команда оперативная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Организовать тематический контроль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Вовлечение родителей (законных представителей) в образовательные проекты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Семинар – конференция для всех участников образовательных отношений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«Педагогические проекты»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Старший воспитатель Федосова Н. 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29. 03. 2016</w:t>
            </w:r>
          </w:p>
        </w:tc>
      </w:tr>
    </w:tbl>
    <w:p w:rsidR="000E5B5B" w:rsidRDefault="000E5B5B" w:rsidP="000E5B5B">
      <w:pPr>
        <w:rPr>
          <w:rFonts w:ascii="Times New Roman" w:eastAsia="Calibri" w:hAnsi="Times New Roman"/>
          <w:bCs/>
          <w:sz w:val="24"/>
          <w:szCs w:val="24"/>
        </w:rPr>
      </w:pPr>
    </w:p>
    <w:p w:rsidR="000E5B5B" w:rsidRDefault="000E5B5B" w:rsidP="000E5B5B">
      <w:pPr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/>
          <w:b/>
          <w:bCs/>
          <w:sz w:val="24"/>
          <w:szCs w:val="24"/>
        </w:rPr>
        <w:t>Апрель – май</w:t>
      </w:r>
    </w:p>
    <w:p w:rsidR="000E5B5B" w:rsidRDefault="000E5B5B" w:rsidP="000E5B5B">
      <w:pPr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Тема: </w:t>
      </w:r>
      <w:r>
        <w:rPr>
          <w:rFonts w:ascii="Times New Roman" w:eastAsia="Calibri" w:hAnsi="Times New Roman"/>
          <w:b/>
          <w:bCs/>
          <w:sz w:val="24"/>
          <w:szCs w:val="24"/>
        </w:rPr>
        <w:t>Формирование  педагогических  компетенций необходимых для организации совместной деятельности взрослых и детей в условиях развивающей предметн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</w:rPr>
        <w:t xml:space="preserve"> пространственной среды.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0"/>
        <w:gridCol w:w="1961"/>
        <w:gridCol w:w="1900"/>
        <w:gridCol w:w="1651"/>
        <w:gridCol w:w="1549"/>
      </w:tblGrid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Задачи командной группы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Результат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(форма организации)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Участники командной группы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Дата мероприятия </w:t>
            </w:r>
          </w:p>
        </w:tc>
      </w:tr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Проектная команда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Изучение литературы по теме Организация РППС в условиях ДОО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Варианты организации РППС в группе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Теоретический семинар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Презентация «Варианты организации центров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активности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Самсонова Т. Н. Бердник Н. Б. Егорова В. К.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05. 04. 2016</w:t>
            </w:r>
          </w:p>
        </w:tc>
      </w:tr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Команда усовершенствования</w:t>
            </w:r>
          </w:p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Определить основные типы мотивы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Формы организации самостоятельной и проектной деятельности взрослых и детей в условиях ДОО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Открытый мастер – класс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«выбор деятельности в центрах активности»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Филипова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Е. Н.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Просикова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О. М.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Равинг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Ю. Е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12. 04. 2016</w:t>
            </w:r>
          </w:p>
        </w:tc>
      </w:tr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Команда управления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Определить приемлемые формы планирования совместной деятельности в центрах активности.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Особенности организации центров активности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Обмен опытом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 Организация ситуационного взаимодействия взрослых и детей»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Салеева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Л. А.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Фазульянова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Н. С.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Боровина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Т. 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19. 04. 2016</w:t>
            </w:r>
          </w:p>
        </w:tc>
      </w:tr>
      <w:tr w:rsidR="000E5B5B" w:rsidTr="000E5B5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Команда оперативная 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Организовать тематический контроль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Применение мотивационной готовности  к выполнению видов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Практический семинар</w:t>
            </w:r>
          </w:p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анализ готовности педагогов к организации совместной деятельности в центрах активности.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Старший воспитатель Федосова Н. 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B" w:rsidRDefault="000E5B5B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17. 05. 2016</w:t>
            </w:r>
          </w:p>
        </w:tc>
      </w:tr>
    </w:tbl>
    <w:p w:rsidR="00005082" w:rsidRDefault="00005082"/>
    <w:sectPr w:rsidR="0000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5B"/>
    <w:rsid w:val="00005082"/>
    <w:rsid w:val="000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B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B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Сад1</dc:creator>
  <cp:lastModifiedBy>Сад1</cp:lastModifiedBy>
  <cp:revision>1</cp:revision>
  <dcterms:created xsi:type="dcterms:W3CDTF">2015-12-29T03:19:00Z</dcterms:created>
  <dcterms:modified xsi:type="dcterms:W3CDTF">2015-12-29T03:20:00Z</dcterms:modified>
</cp:coreProperties>
</file>